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1C6F" w:rsidRDefault="00F21C6F" w:rsidP="001C430A">
      <w:pPr>
        <w:spacing w:before="100" w:beforeAutospacing="1" w:after="100" w:afterAutospacing="1"/>
        <w:rPr>
          <w:rFonts w:ascii="Times New Roman" w:eastAsia="Times New Roman" w:hAnsi="Times New Roman"/>
          <w:sz w:val="24"/>
          <w:szCs w:val="24"/>
          <w:lang w:val="nl-NL"/>
        </w:rPr>
      </w:pPr>
      <w:r w:rsidRPr="00F21C6F">
        <w:rPr>
          <w:rFonts w:ascii="Times New Roman" w:eastAsia="Times New Roman" w:hAnsi="Times New Roman"/>
          <w:noProof/>
          <w:sz w:val="24"/>
          <w:szCs w:val="24"/>
        </w:rPr>
        <w:drawing>
          <wp:inline distT="0" distB="0" distL="0" distR="0">
            <wp:extent cx="5832329" cy="1181100"/>
            <wp:effectExtent l="19050" t="0" r="0" b="0"/>
            <wp:docPr id="1" name="Picture 2" descr="ELJEEHOLLAND-signature-banner 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JEEHOLLAND-signature-banner wit.JPG"/>
                    <pic:cNvPicPr/>
                  </pic:nvPicPr>
                  <pic:blipFill>
                    <a:blip r:embed="rId6" cstate="print"/>
                    <a:stretch>
                      <a:fillRect/>
                    </a:stretch>
                  </pic:blipFill>
                  <pic:spPr>
                    <a:xfrm>
                      <a:off x="0" y="0"/>
                      <a:ext cx="5858254" cy="1186350"/>
                    </a:xfrm>
                    <a:prstGeom prst="rect">
                      <a:avLst/>
                    </a:prstGeom>
                  </pic:spPr>
                </pic:pic>
              </a:graphicData>
            </a:graphic>
          </wp:inline>
        </w:drawing>
      </w:r>
    </w:p>
    <w:p w:rsidR="00F21C6F" w:rsidRPr="00F21C6F" w:rsidRDefault="00F21C6F" w:rsidP="001C430A">
      <w:pPr>
        <w:spacing w:before="100" w:beforeAutospacing="1" w:after="100" w:afterAutospacing="1"/>
        <w:rPr>
          <w:rFonts w:ascii="Times New Roman" w:eastAsia="Times New Roman" w:hAnsi="Times New Roman"/>
          <w:b/>
          <w:sz w:val="28"/>
          <w:szCs w:val="28"/>
          <w:lang w:val="nl-NL"/>
        </w:rPr>
      </w:pPr>
      <w:r w:rsidRPr="00F21C6F">
        <w:rPr>
          <w:rFonts w:ascii="Times New Roman" w:eastAsia="Times New Roman" w:hAnsi="Times New Roman"/>
          <w:b/>
          <w:sz w:val="28"/>
          <w:szCs w:val="28"/>
          <w:lang w:val="nl-NL"/>
        </w:rPr>
        <w:t>Algemene Voorwaarden Eljeeholland Triemen versie 1-1-2015</w:t>
      </w:r>
    </w:p>
    <w:p w:rsidR="00F21C6F" w:rsidRDefault="00F21C6F" w:rsidP="001C430A">
      <w:pPr>
        <w:spacing w:before="100" w:beforeAutospacing="1" w:after="100" w:afterAutospacing="1"/>
        <w:rPr>
          <w:rFonts w:ascii="Times New Roman" w:eastAsia="Times New Roman" w:hAnsi="Times New Roman"/>
          <w:sz w:val="24"/>
          <w:szCs w:val="24"/>
          <w:lang w:val="nl-NL"/>
        </w:rPr>
      </w:pP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1.</w:t>
      </w:r>
      <w:r w:rsidR="00964256">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Algemeen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1.1 Deze algemene voorwaarden zijn van toepassing op alle aanbiedingen van </w:t>
      </w:r>
      <w:r w:rsidR="005E6CC7" w:rsidRPr="005E6CC7">
        <w:rPr>
          <w:rFonts w:ascii="Times New Roman" w:eastAsia="Times New Roman" w:hAnsi="Times New Roman"/>
          <w:sz w:val="24"/>
          <w:szCs w:val="24"/>
          <w:lang w:val="nl-NL"/>
        </w:rPr>
        <w:t>Eljeeholland</w:t>
      </w:r>
      <w:r w:rsidR="005E6CC7">
        <w:rPr>
          <w:rFonts w:ascii="Times New Roman" w:eastAsia="Times New Roman" w:hAnsi="Times New Roman"/>
          <w:sz w:val="24"/>
          <w:szCs w:val="24"/>
          <w:lang w:val="nl-NL"/>
        </w:rPr>
        <w:t>,d</w:t>
      </w:r>
      <w:r w:rsidRPr="001C430A">
        <w:rPr>
          <w:rFonts w:ascii="Times New Roman" w:eastAsia="Times New Roman" w:hAnsi="Times New Roman"/>
          <w:sz w:val="24"/>
          <w:szCs w:val="24"/>
          <w:lang w:val="nl-NL"/>
        </w:rPr>
        <w:t>e voorwaarden zijn voor een ieder toegankelijk en opgenomen op de internetsite van</w:t>
      </w:r>
      <w:r w:rsidR="005E6CC7">
        <w:rPr>
          <w:rFonts w:ascii="Times New Roman" w:eastAsia="Times New Roman" w:hAnsi="Times New Roman"/>
          <w:sz w:val="24"/>
          <w:szCs w:val="24"/>
          <w:lang w:val="nl-NL"/>
        </w:rPr>
        <w:t xml:space="preserve"> </w:t>
      </w:r>
      <w:r w:rsidR="005E6CC7" w:rsidRPr="005E6CC7">
        <w:rPr>
          <w:rFonts w:ascii="Times New Roman" w:eastAsia="Times New Roman" w:hAnsi="Times New Roman"/>
          <w:sz w:val="24"/>
          <w:szCs w:val="24"/>
          <w:lang w:val="nl-NL"/>
        </w:rPr>
        <w:t>Eljeeholland</w:t>
      </w:r>
      <w:r w:rsidRPr="001C430A">
        <w:rPr>
          <w:rFonts w:ascii="Times New Roman" w:eastAsia="Times New Roman" w:hAnsi="Times New Roman"/>
          <w:sz w:val="24"/>
          <w:szCs w:val="24"/>
          <w:lang w:val="nl-NL"/>
        </w:rPr>
        <w:t xml:space="preserve">. Op verzoek zenden wij u een schriftelijk exemplaar.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 Door het plaatsen van een bestelling geeft u te kennen dat u met de leverings- en betalingsvoorwaarden akkoord gaat.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behoudt zich het recht voor haar leverings- en/of betalingsvoorwaarden na het verstrijken van de looptijd te wijzigen.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1.3 Tenzij schriftelijk anders is overeengekomen worden de algemene of specifieke voorwaarden of bedingen van derden niet door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erkend.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1.4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garandeert dat het geleverde product beantwoordt aan de overeenkomst en voldoet aan de in het aanbod vermelde specificaties.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2. Levering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2.1 Levering vindt plaats zolang de voorraad strekt.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2.2 In het kader van</w:t>
      </w:r>
      <w:r w:rsidR="00964256">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de regels koop op afstand </w:t>
      </w:r>
      <w:r w:rsidR="00964256">
        <w:rPr>
          <w:rFonts w:ascii="Times New Roman" w:eastAsia="Times New Roman" w:hAnsi="Times New Roman"/>
          <w:sz w:val="24"/>
          <w:szCs w:val="24"/>
          <w:lang w:val="nl-NL"/>
        </w:rPr>
        <w:t xml:space="preserve">zullende </w:t>
      </w:r>
      <w:r w:rsidRPr="001C430A">
        <w:rPr>
          <w:rFonts w:ascii="Times New Roman" w:eastAsia="Times New Roman" w:hAnsi="Times New Roman"/>
          <w:sz w:val="24"/>
          <w:szCs w:val="24"/>
          <w:lang w:val="nl-NL"/>
        </w:rPr>
        <w:t xml:space="preserve"> bestellingen </w:t>
      </w:r>
      <w:r w:rsidR="00964256">
        <w:rPr>
          <w:rFonts w:ascii="Times New Roman" w:eastAsia="Times New Roman" w:hAnsi="Times New Roman"/>
          <w:sz w:val="24"/>
          <w:szCs w:val="24"/>
          <w:lang w:val="nl-NL"/>
        </w:rPr>
        <w:t>van</w:t>
      </w:r>
      <w:r w:rsidR="005E6CC7" w:rsidRPr="005E6CC7">
        <w:rPr>
          <w:rFonts w:ascii="Times New Roman" w:eastAsia="Times New Roman" w:hAnsi="Times New Roman"/>
          <w:sz w:val="24"/>
          <w:szCs w:val="24"/>
          <w:lang w:val="nl-NL"/>
        </w:rPr>
        <w:t xml:space="preserve"> Eljeeholland</w:t>
      </w:r>
      <w:r w:rsidR="005E6CC7" w:rsidRPr="001C430A">
        <w:rPr>
          <w:rFonts w:ascii="Times New Roman" w:eastAsia="Times New Roman" w:hAnsi="Times New Roman"/>
          <w:sz w:val="24"/>
          <w:szCs w:val="24"/>
          <w:lang w:val="nl-NL"/>
        </w:rPr>
        <w:t xml:space="preserve"> </w:t>
      </w:r>
      <w:r w:rsidR="00964256">
        <w:rPr>
          <w:rFonts w:ascii="Times New Roman" w:eastAsia="Times New Roman" w:hAnsi="Times New Roman"/>
          <w:sz w:val="24"/>
          <w:szCs w:val="24"/>
          <w:lang w:val="nl-NL"/>
        </w:rPr>
        <w:t xml:space="preserve">ten </w:t>
      </w:r>
      <w:r w:rsidRPr="001C430A">
        <w:rPr>
          <w:rFonts w:ascii="Times New Roman" w:eastAsia="Times New Roman" w:hAnsi="Times New Roman"/>
          <w:sz w:val="24"/>
          <w:szCs w:val="24"/>
          <w:lang w:val="nl-NL"/>
        </w:rPr>
        <w:t xml:space="preserve">minste binnen 30 dagen </w:t>
      </w:r>
      <w:r w:rsidR="00964256">
        <w:rPr>
          <w:rFonts w:ascii="Times New Roman" w:eastAsia="Times New Roman" w:hAnsi="Times New Roman"/>
          <w:sz w:val="24"/>
          <w:szCs w:val="24"/>
          <w:lang w:val="nl-NL"/>
        </w:rPr>
        <w:t>worden uitgevoerd</w:t>
      </w:r>
      <w:r w:rsidRPr="001C430A">
        <w:rPr>
          <w:rFonts w:ascii="Times New Roman" w:eastAsia="Times New Roman" w:hAnsi="Times New Roman"/>
          <w:sz w:val="24"/>
          <w:szCs w:val="24"/>
          <w:lang w:val="nl-NL"/>
        </w:rPr>
        <w:t xml:space="preserve">. Indien dit niet mogelijk is (doordat het bestelde niet op voorraad is of niet meer leverbaar), of er is om andere redenen vertraging, of een bestelling kan niet dan wel slechts gedeeltelijk worden uitgevoerd, dan ontvangt de consument binnen 1 maand na plaatsing van de bestelling bericht en heeft hij in dat geval het recht de bestelling zonder kosten en ingebrekestelling te annuleren.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2.3 Aan de leveringsplicht van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zal, behoudens tegenbewijs, zijn voldaan zodra de door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geleverde zaken een keer aan de afnemer zijn aangeboden. Bij bezorging aan huis strekt het rapport van de vervoerder, inhoudende de weigering van acceptatie, tot volledig bewijs van het aanbod tot levering.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2.4 Alle op de internetsite genoemde termijnen zijn indicatief. Aan de genoemde termijnen kunnen derhalve geen rechten worden ontleend.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lastRenderedPageBreak/>
        <w:t>3.</w:t>
      </w:r>
      <w:r w:rsidR="00964256">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 Prijzen en verzendkosten </w:t>
      </w:r>
    </w:p>
    <w:p w:rsidR="005E6CC7"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3.1 Prijzen worden binnen de looptijd van de aanbieding niet verhoogd</w:t>
      </w:r>
      <w:r w:rsidR="00964256">
        <w:rPr>
          <w:rFonts w:ascii="Times New Roman" w:eastAsia="Times New Roman" w:hAnsi="Times New Roman"/>
          <w:sz w:val="24"/>
          <w:szCs w:val="24"/>
          <w:lang w:val="nl-NL"/>
        </w:rPr>
        <w:t>.</w:t>
      </w:r>
    </w:p>
    <w:p w:rsidR="005E6CC7"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3.2 Alle prijzen op de site zijn onder voorbehoud van druk- en zetfouten. Voor de gevolgen van druk- en zetfouten wordt geen aansprakelijkheid aanvaard. 3.3 Alle prijzen op de site zijn </w:t>
      </w:r>
      <w:r w:rsidR="005E6CC7">
        <w:rPr>
          <w:rFonts w:ascii="Times New Roman" w:eastAsia="Times New Roman" w:hAnsi="Times New Roman"/>
          <w:sz w:val="24"/>
          <w:szCs w:val="24"/>
          <w:lang w:val="nl-NL"/>
        </w:rPr>
        <w:t xml:space="preserve">eindprijs </w:t>
      </w:r>
      <w:r w:rsidRPr="001C430A">
        <w:rPr>
          <w:rFonts w:ascii="Times New Roman" w:eastAsia="Times New Roman" w:hAnsi="Times New Roman"/>
          <w:sz w:val="24"/>
          <w:szCs w:val="24"/>
          <w:lang w:val="nl-NL"/>
        </w:rPr>
        <w:t>in Euro</w:t>
      </w:r>
      <w:r w:rsidR="005E6CC7">
        <w:rPr>
          <w:rFonts w:ascii="Times New Roman" w:eastAsia="Times New Roman" w:hAnsi="Times New Roman"/>
          <w:sz w:val="24"/>
          <w:szCs w:val="24"/>
          <w:lang w:val="nl-NL"/>
        </w:rPr>
        <w:t>’</w:t>
      </w:r>
      <w:r w:rsidRPr="001C430A">
        <w:rPr>
          <w:rFonts w:ascii="Times New Roman" w:eastAsia="Times New Roman" w:hAnsi="Times New Roman"/>
          <w:sz w:val="24"/>
          <w:szCs w:val="24"/>
          <w:lang w:val="nl-NL"/>
        </w:rPr>
        <w:t xml:space="preserve">s tenzij anders vermeld. </w:t>
      </w:r>
    </w:p>
    <w:p w:rsidR="005E6CC7"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3.</w:t>
      </w:r>
      <w:r w:rsidR="00964256">
        <w:rPr>
          <w:rFonts w:ascii="Times New Roman" w:eastAsia="Times New Roman" w:hAnsi="Times New Roman"/>
          <w:sz w:val="24"/>
          <w:szCs w:val="24"/>
          <w:lang w:val="nl-NL"/>
        </w:rPr>
        <w:t>3</w:t>
      </w:r>
      <w:r w:rsidRPr="001C430A">
        <w:rPr>
          <w:rFonts w:ascii="Times New Roman" w:eastAsia="Times New Roman" w:hAnsi="Times New Roman"/>
          <w:sz w:val="24"/>
          <w:szCs w:val="24"/>
          <w:lang w:val="nl-NL"/>
        </w:rPr>
        <w:t xml:space="preserve">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berekent verzendkosten welke bij een bestelling schriftelijk worden vermeld</w:t>
      </w:r>
      <w:r w:rsidR="005E6CC7">
        <w:rPr>
          <w:rFonts w:ascii="Times New Roman" w:eastAsia="Times New Roman" w:hAnsi="Times New Roman"/>
          <w:sz w:val="24"/>
          <w:szCs w:val="24"/>
          <w:lang w:val="nl-NL"/>
        </w:rPr>
        <w:t>,</w:t>
      </w:r>
      <w:r w:rsidRPr="001C430A">
        <w:rPr>
          <w:rFonts w:ascii="Times New Roman" w:eastAsia="Times New Roman" w:hAnsi="Times New Roman"/>
          <w:sz w:val="24"/>
          <w:szCs w:val="24"/>
          <w:lang w:val="nl-NL"/>
        </w:rPr>
        <w:t xml:space="preserve">Voor het buitenland zijn de verzendkosten afhankelijk van de verzendwijze, het totale pakketgewicht, eventuele afmetingen.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3.</w:t>
      </w:r>
      <w:r w:rsidR="00964256">
        <w:rPr>
          <w:rFonts w:ascii="Times New Roman" w:eastAsia="Times New Roman" w:hAnsi="Times New Roman"/>
          <w:sz w:val="24"/>
          <w:szCs w:val="24"/>
          <w:lang w:val="nl-NL"/>
        </w:rPr>
        <w:t xml:space="preserve">4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heeft het recht om verzendkosten te berekenen, te wijzigen en/of uit te breiden zonder enig bericht vooraf.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4. Zichttermijn / herroepingsrecht </w:t>
      </w:r>
      <w:r w:rsidR="005E6CC7">
        <w:rPr>
          <w:rFonts w:ascii="Times New Roman" w:eastAsia="Times New Roman" w:hAnsi="Times New Roman"/>
          <w:sz w:val="24"/>
          <w:szCs w:val="24"/>
          <w:lang w:val="nl-NL"/>
        </w:rPr>
        <w:t>is niet van toepassing</w:t>
      </w:r>
    </w:p>
    <w:p w:rsidR="005E6CC7"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4.1 Indien er sprake is van een consumentenkoop, overeenkomstig de Wet verkopen op Afstand (artikel 7:5 BW), heeft de afnemer </w:t>
      </w:r>
      <w:r w:rsidR="005E6CC7">
        <w:rPr>
          <w:rFonts w:ascii="Times New Roman" w:eastAsia="Times New Roman" w:hAnsi="Times New Roman"/>
          <w:sz w:val="24"/>
          <w:szCs w:val="24"/>
          <w:lang w:val="nl-NL"/>
        </w:rPr>
        <w:t>geen</w:t>
      </w:r>
      <w:r w:rsidRPr="001C430A">
        <w:rPr>
          <w:rFonts w:ascii="Times New Roman" w:eastAsia="Times New Roman" w:hAnsi="Times New Roman"/>
          <w:sz w:val="24"/>
          <w:szCs w:val="24"/>
          <w:lang w:val="nl-NL"/>
        </w:rPr>
        <w:t xml:space="preserve"> recht (een deel van) de geleverde goederen binnen een periode van 7 werkdagen zonder opgave van reden te retourneren.</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 4.2 Het recht op ontbinding, zoals omschreven in het vorige lid, heeft slechts betrekking op de geleverde zaken.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5</w:t>
      </w:r>
      <w:r w:rsidR="00964256">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 Indien u een bestelling plaatst bij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dan worden uw gegevens opgenomen in het klantenbestand van</w:t>
      </w:r>
      <w:r w:rsidR="005E6CC7">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 </w:t>
      </w:r>
      <w:r w:rsidR="005E6CC7" w:rsidRPr="005E6CC7">
        <w:rPr>
          <w:rFonts w:ascii="Times New Roman" w:eastAsia="Times New Roman" w:hAnsi="Times New Roman"/>
          <w:sz w:val="24"/>
          <w:szCs w:val="24"/>
          <w:lang w:val="nl-NL"/>
        </w:rPr>
        <w:t>Eljeeholland</w:t>
      </w:r>
      <w:r w:rsidR="00964256">
        <w:rPr>
          <w:rFonts w:ascii="Times New Roman" w:eastAsia="Times New Roman" w:hAnsi="Times New Roman"/>
          <w:sz w:val="24"/>
          <w:szCs w:val="24"/>
          <w:lang w:val="nl-NL"/>
        </w:rPr>
        <w:t xml:space="preserve"> en zal zij zich houden </w:t>
      </w:r>
      <w:r w:rsidRPr="001C430A">
        <w:rPr>
          <w:rFonts w:ascii="Times New Roman" w:eastAsia="Times New Roman" w:hAnsi="Times New Roman"/>
          <w:sz w:val="24"/>
          <w:szCs w:val="24"/>
          <w:lang w:val="nl-NL"/>
        </w:rPr>
        <w:t xml:space="preserve">aan de Wet Persoonsregistraties en zal uw gegevens niet verstrekken aan derden. Zie onze Privacy Policy.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5.</w:t>
      </w:r>
      <w:r w:rsidR="005E6CC7">
        <w:rPr>
          <w:rFonts w:ascii="Times New Roman" w:eastAsia="Times New Roman" w:hAnsi="Times New Roman"/>
          <w:sz w:val="24"/>
          <w:szCs w:val="24"/>
          <w:lang w:val="nl-NL"/>
        </w:rPr>
        <w:t>1</w:t>
      </w:r>
      <w:r w:rsidR="005E6CC7" w:rsidRPr="005E6CC7">
        <w:rPr>
          <w:rFonts w:ascii="Times New Roman" w:eastAsia="Times New Roman" w:hAnsi="Times New Roman"/>
          <w:sz w:val="24"/>
          <w:szCs w:val="24"/>
          <w:lang w:val="nl-NL"/>
        </w:rPr>
        <w:t xml:space="preserve"> Eljeeholland</w:t>
      </w:r>
      <w:r w:rsidRPr="001C430A">
        <w:rPr>
          <w:rFonts w:ascii="Times New Roman" w:eastAsia="Times New Roman" w:hAnsi="Times New Roman"/>
          <w:sz w:val="24"/>
          <w:szCs w:val="24"/>
          <w:lang w:val="nl-NL"/>
        </w:rPr>
        <w:t xml:space="preserve"> respecteert de privacy van de gebruikers van de internetsite en draagt zorg voor een vertrouwelijke behandeling van uw persoonlijke gegevens.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6. Garantie en conformiteit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6.1</w:t>
      </w:r>
      <w:r w:rsidR="005E6CC7" w:rsidRPr="005E6CC7">
        <w:rPr>
          <w:rFonts w:ascii="Times New Roman" w:eastAsia="Times New Roman" w:hAnsi="Times New Roman"/>
          <w:sz w:val="24"/>
          <w:szCs w:val="24"/>
          <w:lang w:val="nl-NL"/>
        </w:rPr>
        <w:t xml:space="preserve"> Eljeeholland</w:t>
      </w:r>
      <w:r w:rsidRPr="001C430A">
        <w:rPr>
          <w:rFonts w:ascii="Times New Roman" w:eastAsia="Times New Roman" w:hAnsi="Times New Roman"/>
          <w:sz w:val="24"/>
          <w:szCs w:val="24"/>
          <w:lang w:val="nl-NL"/>
        </w:rPr>
        <w:t xml:space="preserve"> staat er voor in dat de producten en/of diensten voldoen aan de overeenkomst, de in het aanbod vermelde specificaties, aan de redelijke eisen van deugdelijkheid en/of bruikbaarheid en de op de datum van de totstandkoming van de overeenkomst bestaande wettelijke bepalingen en/of overheidsvoorschriften. Iedere aansprakelijkheid van </w:t>
      </w:r>
      <w:r w:rsidR="005E6CC7" w:rsidRPr="005E6CC7">
        <w:rPr>
          <w:rFonts w:ascii="Times New Roman" w:eastAsia="Times New Roman" w:hAnsi="Times New Roman"/>
          <w:sz w:val="24"/>
          <w:szCs w:val="24"/>
          <w:lang w:val="nl-NL"/>
        </w:rPr>
        <w:t>Eljeeholland</w:t>
      </w:r>
      <w:r w:rsidR="005E6CC7"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voor enige andere vorm van schade is uitgesloten, waaronder mede begrepen aanvullende schadevergoeding in welke vorm dan ook, vergoeding van indirecte schade of gevolgschade of schade wegens gederfde winst.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6.</w:t>
      </w:r>
      <w:r w:rsidR="005E6CC7">
        <w:rPr>
          <w:rFonts w:ascii="Times New Roman" w:eastAsia="Times New Roman" w:hAnsi="Times New Roman"/>
          <w:sz w:val="24"/>
          <w:szCs w:val="24"/>
          <w:lang w:val="nl-NL"/>
        </w:rPr>
        <w:t>2</w:t>
      </w:r>
      <w:r w:rsidR="005E6CC7" w:rsidRPr="005E6CC7">
        <w:rPr>
          <w:rFonts w:ascii="Times New Roman" w:eastAsia="Times New Roman" w:hAnsi="Times New Roman"/>
          <w:sz w:val="24"/>
          <w:szCs w:val="24"/>
          <w:lang w:val="nl-NL"/>
        </w:rPr>
        <w:t xml:space="preserve"> Eljeeholland</w:t>
      </w:r>
      <w:r w:rsidRPr="001C430A">
        <w:rPr>
          <w:rFonts w:ascii="Times New Roman" w:eastAsia="Times New Roman" w:hAnsi="Times New Roman"/>
          <w:sz w:val="24"/>
          <w:szCs w:val="24"/>
          <w:lang w:val="nl-NL"/>
        </w:rPr>
        <w:t xml:space="preserve"> is niet aansprakelijk voor schade veroorzaakt door opzet of daarmee gelijk te stellen bewuste roekeloosheid van niet-leidinggevend personeel. </w:t>
      </w:r>
    </w:p>
    <w:p w:rsidR="00964256" w:rsidRDefault="00964256" w:rsidP="001C430A">
      <w:pPr>
        <w:spacing w:before="100" w:beforeAutospacing="1" w:after="100" w:afterAutospacing="1"/>
        <w:rPr>
          <w:rFonts w:ascii="Times New Roman" w:eastAsia="Times New Roman" w:hAnsi="Times New Roman"/>
          <w:sz w:val="24"/>
          <w:szCs w:val="24"/>
          <w:lang w:val="nl-NL"/>
        </w:rPr>
      </w:pPr>
    </w:p>
    <w:p w:rsid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lastRenderedPageBreak/>
        <w:t>6.</w:t>
      </w:r>
      <w:r w:rsidR="005E6CC7">
        <w:rPr>
          <w:rFonts w:ascii="Times New Roman" w:eastAsia="Times New Roman" w:hAnsi="Times New Roman"/>
          <w:sz w:val="24"/>
          <w:szCs w:val="24"/>
          <w:lang w:val="nl-NL"/>
        </w:rPr>
        <w:t>3</w:t>
      </w:r>
      <w:r w:rsidRPr="001C430A">
        <w:rPr>
          <w:rFonts w:ascii="Times New Roman" w:eastAsia="Times New Roman" w:hAnsi="Times New Roman"/>
          <w:sz w:val="24"/>
          <w:szCs w:val="24"/>
          <w:lang w:val="nl-NL"/>
        </w:rPr>
        <w:t xml:space="preserve"> Deze garantie geldt niet indien: A) en zolang de afnemer jegens</w:t>
      </w:r>
      <w:r w:rsidR="005E6CC7" w:rsidRPr="005E6CC7">
        <w:rPr>
          <w:rFonts w:ascii="Times New Roman" w:eastAsia="Times New Roman" w:hAnsi="Times New Roman"/>
          <w:sz w:val="24"/>
          <w:szCs w:val="24"/>
          <w:lang w:val="nl-NL"/>
        </w:rPr>
        <w:t xml:space="preserve"> Eljeeholland</w:t>
      </w:r>
      <w:r w:rsidRPr="001C430A">
        <w:rPr>
          <w:rFonts w:ascii="Times New Roman" w:eastAsia="Times New Roman" w:hAnsi="Times New Roman"/>
          <w:sz w:val="24"/>
          <w:szCs w:val="24"/>
          <w:lang w:val="nl-NL"/>
        </w:rPr>
        <w:t xml:space="preserve"> in gebreke is; B) de afnemer de geleverde zaken zelf heeft gerepareerd en/of bewerkt of door derden heeft laten repareren/of bewerken. C) de geleverde zaken aan abnormale omstandigheden zijn blootgesteld of anderszins onzorgvuldig worden behandeld of in strijd met de aanwijzingen van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en/of gebruiksaanwijzing op de verpakking zijn behandeld; D) de ondeugdelijkheid geheel of gedeeltelijk het gevolg is van voorschriften die de overheid heeft gesteld of zal stellen ten aanzien van de aard of de kwaliteit van de toegepaste materialen;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7</w:t>
      </w:r>
      <w:r w:rsidR="00F21C6F">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Aanvullingen, wijzigingen en/of nadere afspraken zijn slechts van kracht, indien schriftelijk overeengekomen.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8. Overeenkomst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8.1 Een overeenkomst tussen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en een klant komt tot stand nadat een bestelling opdracht door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op haalbaarheid is beoordeeld.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8.2</w:t>
      </w:r>
      <w:r w:rsidR="00F21C6F" w:rsidRPr="00F21C6F">
        <w:rPr>
          <w:rFonts w:ascii="Times New Roman" w:eastAsia="Times New Roman" w:hAnsi="Times New Roman"/>
          <w:sz w:val="24"/>
          <w:szCs w:val="24"/>
          <w:lang w:val="nl-NL"/>
        </w:rPr>
        <w:t xml:space="preserve"> </w:t>
      </w:r>
      <w:r w:rsidR="00F21C6F" w:rsidRPr="005E6CC7">
        <w:rPr>
          <w:rFonts w:ascii="Times New Roman" w:eastAsia="Times New Roman" w:hAnsi="Times New Roman"/>
          <w:sz w:val="24"/>
          <w:szCs w:val="24"/>
          <w:lang w:val="nl-NL"/>
        </w:rPr>
        <w:t>Eljeeholland</w:t>
      </w:r>
      <w:r w:rsidRPr="001C430A">
        <w:rPr>
          <w:rFonts w:ascii="Times New Roman" w:eastAsia="Times New Roman" w:hAnsi="Times New Roman"/>
          <w:sz w:val="24"/>
          <w:szCs w:val="24"/>
          <w:lang w:val="nl-NL"/>
        </w:rPr>
        <w:t xml:space="preserve"> behoudt zich het recht voor om zonder opgave van redenen bestellingen of opdrachten niet te accepteren of uitsluitend te accepteren onder de voorwaarde dat de verzending geschiedt onder rembours of na vooruitbetaling.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9. Afbeeldingen en specificaties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9.1 Alle afbeeldingen; foto’s, tekeningen etc.; o.a. gegevens betreffende gewichten, afmetingen, kleuren, afbeeldingen van etiketten, etc. op de internetsite van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gelden slechts bij benadering, zijn indicatief en kunnen geen aanleiding zijn tot schadevergoeding of ontbinding van de overeenkomst.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10. Overmacht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10.1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is niet aansprakelijk, indien en voor zover haar verbintenissen niet kunnen worden nagekomen ten gevolge van overmacht.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10.2 Onder overmacht wordt verstaan elke vreemde oorzaak, alsmede elke omstandigheid, welke in redelijkheid niet voor haar risico behoort te komen. Vertraging bij of wanprestatie door onze toeleveranciers, storingen in het Internet, storingen in de elektriciteit, storingen in e-mail verkeer en storingen of wijzigingen in door derden geleverde technologie, vervoersmoeilijkheden, werkstakingen, overheidsmaatregelen, vertragingen in de aanvoer, nalatigheden van leveranciers en/of fabrikanten van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alsmede van hulppersonen, ziekte van personeel, gebreken in hulp- of transportmiddelen gelden uitdrukkelijk als overmacht.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10.3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behoudt zich in het geval van overmacht het recht voor haar verplichtingen op te schorten en is tevens gerechtigd de overeenkomst geheel of gedeeltelijk te ontbinden, dan wel te vorderen dat de inhoud van de overeenkomst zodanig wordt gewijzigd dat uitvoering mogelijk blijft. In geen geval is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gehouden enige boete of schadevergoeding te betalen.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lastRenderedPageBreak/>
        <w:t xml:space="preserve">10.4 Indien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bij het intreden van de overmacht al gedeeltelijk aan haar verplichtingen heeft voldaan, of slechts gedeeltelijk aan haar verplichtingen kan voldoen is zij gerechtigd het reeds geleverde c.q. het leverbare deel afzonderlijk te factureren en is de afnemer gehouden deze factuur te voldoen als betrof het een afzonderlijk contract. Dit geldt echter niet als het reeds geleverde c.q. leverbare deel geen zelfstandige waarde heeft. </w:t>
      </w:r>
    </w:p>
    <w:p w:rsidR="001C430A" w:rsidRPr="005E6CC7" w:rsidRDefault="001C430A" w:rsidP="001C430A">
      <w:pPr>
        <w:spacing w:before="100" w:beforeAutospacing="1" w:after="100" w:afterAutospacing="1"/>
        <w:rPr>
          <w:rFonts w:ascii="Times New Roman" w:eastAsia="Times New Roman" w:hAnsi="Times New Roman"/>
          <w:sz w:val="24"/>
          <w:szCs w:val="24"/>
          <w:lang w:val="nl-NL"/>
        </w:rPr>
      </w:pPr>
      <w:r w:rsidRPr="005E6CC7">
        <w:rPr>
          <w:rFonts w:ascii="Times New Roman" w:eastAsia="Times New Roman" w:hAnsi="Times New Roman"/>
          <w:sz w:val="24"/>
          <w:szCs w:val="24"/>
          <w:lang w:val="nl-NL"/>
        </w:rPr>
        <w:t xml:space="preserve">11. Aansprakelijkheid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11.1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is niet aansprakelijk voor schade ontstaan aan voertuigen of andere objecten ontstaan door verkeerd aanwenden van de producten. Lees voor het gebruik de aanwijzingen op de verpakking en/of raadpleeg onze website.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 Eigendomsvoorbehoud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12.1 Eigendom van alle door </w:t>
      </w:r>
      <w:r w:rsidR="00964256">
        <w:rPr>
          <w:rFonts w:ascii="Times New Roman" w:eastAsia="Times New Roman" w:hAnsi="Times New Roman"/>
          <w:sz w:val="24"/>
          <w:szCs w:val="24"/>
          <w:lang w:val="nl-NL"/>
        </w:rPr>
        <w:t>Eljeeholland</w:t>
      </w:r>
      <w:r w:rsidRPr="001C430A">
        <w:rPr>
          <w:rFonts w:ascii="Times New Roman" w:eastAsia="Times New Roman" w:hAnsi="Times New Roman"/>
          <w:sz w:val="24"/>
          <w:szCs w:val="24"/>
          <w:lang w:val="nl-NL"/>
        </w:rPr>
        <w:t xml:space="preserve"> aan de afnemer verkochte en geleverde zaken blijft bij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zolang de afnemer de vorderingen van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uit hoofde van de overeenkomst of eerdere of latere gelijksoortige overeenkomsten niet heeft voldaan, zolang de afnemer de verrichte of nog te verrichten werkzaamheden uit deze of gelijksoortige overeenkomsten nog niet heeft voldaan en zolang de afnemer de vorderingen van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wegens tekort schieten in de nakoming van zodanige verbintenissen nog niet heeft voldaan, waaronder begrepen vorderingen ter zake van boeten, renten en kosten, een en ander zoals bedoeld in artikel 3:92 BW.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12.2 De door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geleverde zaken welke onder het eigendomsvoorbehoud vallen mogen slechts in het kader van een normale bedrijfsuitoefening worden doorverkocht en nimmer als betaalmiddel worden gebruikt.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12.3 De afnemer is niet bevoegd de onder het eigendomsvoorbehoud vallende zaken te verpanden noch op enige andere wijze te bezwaren.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12.4 De afnemer geeft reeds nu onvoorwaardelijk en onherroepelijk toestemming aan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of een door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aan te stellen derde om, in alle gevallen waarin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haar eigendomsrechten wil uitoefenen, al die plaatsen te betreden waar haar eigendommen zich dan zullen bevinden en die zaken aldaar mee te nemen.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12.5 Indien derden beslag leggen op de onder eigendomsvoorbehoud geleverde zaken dan wel rechten daarop willen vestigen of doen gelden, is de afnemer verplicht</w:t>
      </w:r>
      <w:r w:rsidR="00F21C6F" w:rsidRPr="00F21C6F">
        <w:rPr>
          <w:rFonts w:ascii="Times New Roman" w:eastAsia="Times New Roman" w:hAnsi="Times New Roman"/>
          <w:sz w:val="24"/>
          <w:szCs w:val="24"/>
          <w:lang w:val="nl-NL"/>
        </w:rPr>
        <w:t xml:space="preserve"> </w:t>
      </w:r>
      <w:r w:rsidR="00F21C6F" w:rsidRPr="005E6CC7">
        <w:rPr>
          <w:rFonts w:ascii="Times New Roman" w:eastAsia="Times New Roman" w:hAnsi="Times New Roman"/>
          <w:sz w:val="24"/>
          <w:szCs w:val="24"/>
          <w:lang w:val="nl-NL"/>
        </w:rPr>
        <w:t>Eljeeholland</w:t>
      </w:r>
      <w:r w:rsidRPr="001C430A">
        <w:rPr>
          <w:rFonts w:ascii="Times New Roman" w:eastAsia="Times New Roman" w:hAnsi="Times New Roman"/>
          <w:sz w:val="24"/>
          <w:szCs w:val="24"/>
          <w:lang w:val="nl-NL"/>
        </w:rPr>
        <w:t xml:space="preserve"> zo snel als redelijkerwijs verwacht mag worden daarvan op de hoogte te stellen.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12.6 De afnemer verplicht zich de onder eigendomsvoorbehoud geleverde zaken te verzekeren en verzekerd te houden tegen brand, ontploffings- en waterschade alsmede tegen diefstal en de polis van deze verzekering op eerste verzoek ter inzage te geven aan </w:t>
      </w:r>
      <w:r w:rsidR="00F21C6F" w:rsidRPr="005E6CC7">
        <w:rPr>
          <w:rFonts w:ascii="Times New Roman" w:eastAsia="Times New Roman" w:hAnsi="Times New Roman"/>
          <w:sz w:val="24"/>
          <w:szCs w:val="24"/>
          <w:lang w:val="nl-NL"/>
        </w:rPr>
        <w:t>Eljeeholland</w:t>
      </w:r>
      <w:r w:rsidR="00964256">
        <w:rPr>
          <w:rFonts w:ascii="Times New Roman" w:eastAsia="Times New Roman" w:hAnsi="Times New Roman"/>
          <w:sz w:val="24"/>
          <w:szCs w:val="24"/>
          <w:lang w:val="nl-NL"/>
        </w:rPr>
        <w:t>.</w:t>
      </w: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lastRenderedPageBreak/>
        <w:t xml:space="preserve">13. Toepasselijk recht/bevoegde rechter </w:t>
      </w:r>
    </w:p>
    <w:p w:rsidR="001C430A" w:rsidRP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 xml:space="preserve">13.1 Op alle overeenkomsten is het Nederlands recht van toepassing. </w:t>
      </w:r>
    </w:p>
    <w:p w:rsidR="001C430A" w:rsidRDefault="001C430A" w:rsidP="001C430A">
      <w:pPr>
        <w:spacing w:before="100" w:beforeAutospacing="1" w:after="100" w:afterAutospacing="1"/>
        <w:rPr>
          <w:rFonts w:ascii="Times New Roman" w:eastAsia="Times New Roman" w:hAnsi="Times New Roman"/>
          <w:sz w:val="24"/>
          <w:szCs w:val="24"/>
          <w:lang w:val="nl-NL"/>
        </w:rPr>
      </w:pPr>
      <w:r w:rsidRPr="001C430A">
        <w:rPr>
          <w:rFonts w:ascii="Times New Roman" w:eastAsia="Times New Roman" w:hAnsi="Times New Roman"/>
          <w:sz w:val="24"/>
          <w:szCs w:val="24"/>
          <w:lang w:val="nl-NL"/>
        </w:rPr>
        <w:t>13.2 Van geschillen, voortvloeiende uit een overeenkomst tussen</w:t>
      </w:r>
      <w:r w:rsidR="00F21C6F" w:rsidRPr="00F21C6F">
        <w:rPr>
          <w:rFonts w:ascii="Times New Roman" w:eastAsia="Times New Roman" w:hAnsi="Times New Roman"/>
          <w:sz w:val="24"/>
          <w:szCs w:val="24"/>
          <w:lang w:val="nl-NL"/>
        </w:rPr>
        <w:t xml:space="preserve"> </w:t>
      </w:r>
      <w:r w:rsidR="00F21C6F" w:rsidRPr="005E6CC7">
        <w:rPr>
          <w:rFonts w:ascii="Times New Roman" w:eastAsia="Times New Roman" w:hAnsi="Times New Roman"/>
          <w:sz w:val="24"/>
          <w:szCs w:val="24"/>
          <w:lang w:val="nl-NL"/>
        </w:rPr>
        <w:t>Eljeeholland</w:t>
      </w:r>
      <w:r w:rsidRPr="001C430A">
        <w:rPr>
          <w:rFonts w:ascii="Times New Roman" w:eastAsia="Times New Roman" w:hAnsi="Times New Roman"/>
          <w:sz w:val="24"/>
          <w:szCs w:val="24"/>
          <w:lang w:val="nl-NL"/>
        </w:rPr>
        <w:t xml:space="preserve"> en koper</w:t>
      </w:r>
      <w:r w:rsidR="00964256">
        <w:rPr>
          <w:rFonts w:ascii="Times New Roman" w:eastAsia="Times New Roman" w:hAnsi="Times New Roman"/>
          <w:sz w:val="24"/>
          <w:szCs w:val="24"/>
          <w:lang w:val="nl-NL"/>
        </w:rPr>
        <w:t xml:space="preserve">/afnemer </w:t>
      </w:r>
      <w:r w:rsidRPr="001C430A">
        <w:rPr>
          <w:rFonts w:ascii="Times New Roman" w:eastAsia="Times New Roman" w:hAnsi="Times New Roman"/>
          <w:sz w:val="24"/>
          <w:szCs w:val="24"/>
          <w:lang w:val="nl-NL"/>
        </w:rPr>
        <w:t xml:space="preserve"> welke niet in onderling overleg kunnen worden opgelost, neemt de bevoegde rechter binnen het arrondissement Leeuwarden kennis, tenzij </w:t>
      </w:r>
      <w:r w:rsidR="00F21C6F" w:rsidRPr="005E6CC7">
        <w:rPr>
          <w:rFonts w:ascii="Times New Roman" w:eastAsia="Times New Roman" w:hAnsi="Times New Roman"/>
          <w:sz w:val="24"/>
          <w:szCs w:val="24"/>
          <w:lang w:val="nl-NL"/>
        </w:rPr>
        <w:t>Eljeeholland</w:t>
      </w:r>
      <w:r w:rsidR="00F21C6F" w:rsidRPr="001C430A">
        <w:rPr>
          <w:rFonts w:ascii="Times New Roman" w:eastAsia="Times New Roman" w:hAnsi="Times New Roman"/>
          <w:sz w:val="24"/>
          <w:szCs w:val="24"/>
          <w:lang w:val="nl-NL"/>
        </w:rPr>
        <w:t xml:space="preserve"> </w:t>
      </w:r>
      <w:r w:rsidRPr="001C430A">
        <w:rPr>
          <w:rFonts w:ascii="Times New Roman" w:eastAsia="Times New Roman" w:hAnsi="Times New Roman"/>
          <w:sz w:val="24"/>
          <w:szCs w:val="24"/>
          <w:lang w:val="nl-NL"/>
        </w:rPr>
        <w:t xml:space="preserve">er de voorkeur aan geeft het verschil aan de bevoegde rechter van de woonplaats van de koper te onderwerpen, en met uitzondering van die geschillen die behoren tot de competentie van de kantonrechter. </w:t>
      </w:r>
    </w:p>
    <w:p w:rsidR="00F21C6F" w:rsidRDefault="00F21C6F" w:rsidP="001C430A">
      <w:pPr>
        <w:spacing w:before="100" w:beforeAutospacing="1" w:after="100" w:afterAutospacing="1"/>
        <w:rPr>
          <w:rFonts w:ascii="Times New Roman" w:eastAsia="Times New Roman" w:hAnsi="Times New Roman"/>
          <w:sz w:val="24"/>
          <w:szCs w:val="24"/>
          <w:lang w:val="nl-NL"/>
        </w:rPr>
      </w:pPr>
    </w:p>
    <w:p w:rsidR="00964256" w:rsidRDefault="00964256" w:rsidP="001C430A">
      <w:pPr>
        <w:spacing w:before="100" w:beforeAutospacing="1" w:after="100" w:afterAutospacing="1"/>
        <w:rPr>
          <w:rFonts w:ascii="Times New Roman" w:eastAsia="Times New Roman" w:hAnsi="Times New Roman"/>
          <w:sz w:val="24"/>
          <w:szCs w:val="24"/>
          <w:lang w:val="nl-NL"/>
        </w:rPr>
      </w:pPr>
    </w:p>
    <w:p w:rsidR="00964256" w:rsidRDefault="00964256"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Default="00F21C6F" w:rsidP="001C430A">
      <w:pPr>
        <w:spacing w:before="100" w:beforeAutospacing="1" w:after="100" w:afterAutospacing="1"/>
        <w:rPr>
          <w:rFonts w:ascii="Times New Roman" w:eastAsia="Times New Roman" w:hAnsi="Times New Roman"/>
          <w:sz w:val="24"/>
          <w:szCs w:val="24"/>
          <w:lang w:val="nl-NL"/>
        </w:rPr>
      </w:pPr>
    </w:p>
    <w:p w:rsidR="00F21C6F" w:rsidRPr="001C430A" w:rsidRDefault="00F21C6F" w:rsidP="001C430A">
      <w:pPr>
        <w:spacing w:before="100" w:beforeAutospacing="1" w:after="100" w:afterAutospacing="1"/>
        <w:rPr>
          <w:rFonts w:ascii="Times New Roman" w:eastAsia="Times New Roman" w:hAnsi="Times New Roman"/>
          <w:sz w:val="24"/>
          <w:szCs w:val="24"/>
          <w:lang w:val="nl-NL"/>
        </w:rPr>
      </w:pPr>
    </w:p>
    <w:p w:rsidR="009A48F7" w:rsidRPr="009A48F7" w:rsidRDefault="009A48F7">
      <w:pPr>
        <w:rPr>
          <w:b/>
          <w:sz w:val="16"/>
          <w:szCs w:val="16"/>
          <w:lang w:val="de-DE"/>
        </w:rPr>
      </w:pPr>
      <w:r>
        <w:rPr>
          <w:b/>
          <w:noProof/>
          <w:sz w:val="16"/>
          <w:szCs w:val="16"/>
        </w:rPr>
        <w:drawing>
          <wp:inline distT="0" distB="0" distL="0" distR="0">
            <wp:extent cx="5832329" cy="1181100"/>
            <wp:effectExtent l="19050" t="0" r="0" b="0"/>
            <wp:docPr id="3" name="Picture 2" descr="ELJEEHOLLAND-signature-banner w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LJEEHOLLAND-signature-banner wit.JPG"/>
                    <pic:cNvPicPr/>
                  </pic:nvPicPr>
                  <pic:blipFill>
                    <a:blip r:embed="rId6" cstate="print"/>
                    <a:stretch>
                      <a:fillRect/>
                    </a:stretch>
                  </pic:blipFill>
                  <pic:spPr>
                    <a:xfrm>
                      <a:off x="0" y="0"/>
                      <a:ext cx="5858254" cy="1186350"/>
                    </a:xfrm>
                    <a:prstGeom prst="rect">
                      <a:avLst/>
                    </a:prstGeom>
                  </pic:spPr>
                </pic:pic>
              </a:graphicData>
            </a:graphic>
          </wp:inline>
        </w:drawing>
      </w:r>
    </w:p>
    <w:p w:rsidR="009A48F7" w:rsidRPr="009A48F7" w:rsidRDefault="009A48F7">
      <w:pPr>
        <w:rPr>
          <w:b/>
          <w:sz w:val="16"/>
          <w:szCs w:val="16"/>
          <w:lang w:val="de-DE"/>
        </w:rPr>
      </w:pPr>
    </w:p>
    <w:p w:rsidR="009A48F7" w:rsidRPr="009A48F7" w:rsidRDefault="009A48F7">
      <w:pPr>
        <w:rPr>
          <w:b/>
          <w:sz w:val="16"/>
          <w:szCs w:val="16"/>
          <w:lang w:val="de-DE"/>
        </w:rPr>
      </w:pPr>
    </w:p>
    <w:sectPr w:rsidR="009A48F7" w:rsidRPr="009A48F7" w:rsidSect="00E1085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271" w:rsidRDefault="00B04271" w:rsidP="002C6CD2">
      <w:r>
        <w:separator/>
      </w:r>
    </w:p>
  </w:endnote>
  <w:endnote w:type="continuationSeparator" w:id="0">
    <w:p w:rsidR="00B04271" w:rsidRDefault="00B04271" w:rsidP="002C6CD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Default="002C6CD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Pr="002C6CD2" w:rsidRDefault="002C6CD2" w:rsidP="002C6CD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Default="002C6CD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271" w:rsidRDefault="00B04271" w:rsidP="002C6CD2">
      <w:r>
        <w:separator/>
      </w:r>
    </w:p>
  </w:footnote>
  <w:footnote w:type="continuationSeparator" w:id="0">
    <w:p w:rsidR="00B04271" w:rsidRDefault="00B04271" w:rsidP="002C6CD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Default="002C6CD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Default="002C6CD2">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6CD2" w:rsidRDefault="002C6CD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2C6CD2"/>
    <w:rsid w:val="000F3C97"/>
    <w:rsid w:val="000F41A7"/>
    <w:rsid w:val="00123AE0"/>
    <w:rsid w:val="001C430A"/>
    <w:rsid w:val="002C6CD2"/>
    <w:rsid w:val="00323A2C"/>
    <w:rsid w:val="003A3F89"/>
    <w:rsid w:val="00503DCC"/>
    <w:rsid w:val="005068E9"/>
    <w:rsid w:val="005C6DBD"/>
    <w:rsid w:val="005E6CC7"/>
    <w:rsid w:val="00660787"/>
    <w:rsid w:val="00660CE9"/>
    <w:rsid w:val="007037C9"/>
    <w:rsid w:val="007E72FE"/>
    <w:rsid w:val="00893717"/>
    <w:rsid w:val="00921FB5"/>
    <w:rsid w:val="00937038"/>
    <w:rsid w:val="00943159"/>
    <w:rsid w:val="00964256"/>
    <w:rsid w:val="009A48F7"/>
    <w:rsid w:val="009B7A74"/>
    <w:rsid w:val="00A05022"/>
    <w:rsid w:val="00A37164"/>
    <w:rsid w:val="00A42E30"/>
    <w:rsid w:val="00A8662A"/>
    <w:rsid w:val="00AC400C"/>
    <w:rsid w:val="00AC4BAD"/>
    <w:rsid w:val="00AE6E82"/>
    <w:rsid w:val="00B04271"/>
    <w:rsid w:val="00B6013E"/>
    <w:rsid w:val="00BC37EB"/>
    <w:rsid w:val="00C242B3"/>
    <w:rsid w:val="00C26012"/>
    <w:rsid w:val="00C6700F"/>
    <w:rsid w:val="00D10A33"/>
    <w:rsid w:val="00E10858"/>
    <w:rsid w:val="00E13941"/>
    <w:rsid w:val="00E91CFF"/>
    <w:rsid w:val="00ED16DB"/>
    <w:rsid w:val="00F16BCA"/>
    <w:rsid w:val="00F21C6F"/>
    <w:rsid w:val="00F94B56"/>
    <w:rsid w:val="00FA19C0"/>
    <w:rsid w:val="00FB08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FB5"/>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C6CD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2C6CD2"/>
  </w:style>
  <w:style w:type="paragraph" w:styleId="Footer">
    <w:name w:val="footer"/>
    <w:basedOn w:val="Normal"/>
    <w:link w:val="FooterChar"/>
    <w:uiPriority w:val="99"/>
    <w:semiHidden/>
    <w:unhideWhenUsed/>
    <w:rsid w:val="002C6CD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semiHidden/>
    <w:rsid w:val="002C6CD2"/>
  </w:style>
  <w:style w:type="paragraph" w:styleId="NormalWeb">
    <w:name w:val="Normal (Web)"/>
    <w:basedOn w:val="Normal"/>
    <w:uiPriority w:val="99"/>
    <w:semiHidden/>
    <w:unhideWhenUsed/>
    <w:rsid w:val="00660787"/>
    <w:pPr>
      <w:spacing w:before="165" w:after="165"/>
    </w:pPr>
    <w:rPr>
      <w:rFonts w:ascii="Times New Roman" w:hAnsi="Times New Roman"/>
      <w:sz w:val="24"/>
      <w:szCs w:val="24"/>
    </w:rPr>
  </w:style>
  <w:style w:type="paragraph" w:styleId="BalloonText">
    <w:name w:val="Balloon Text"/>
    <w:basedOn w:val="Normal"/>
    <w:link w:val="BalloonTextChar"/>
    <w:uiPriority w:val="99"/>
    <w:semiHidden/>
    <w:unhideWhenUsed/>
    <w:rsid w:val="009A48F7"/>
    <w:rPr>
      <w:rFonts w:ascii="Tahoma" w:hAnsi="Tahoma" w:cs="Tahoma"/>
      <w:sz w:val="16"/>
      <w:szCs w:val="16"/>
    </w:rPr>
  </w:style>
  <w:style w:type="character" w:customStyle="1" w:styleId="BalloonTextChar">
    <w:name w:val="Balloon Text Char"/>
    <w:basedOn w:val="DefaultParagraphFont"/>
    <w:link w:val="BalloonText"/>
    <w:uiPriority w:val="99"/>
    <w:semiHidden/>
    <w:rsid w:val="009A48F7"/>
    <w:rPr>
      <w:rFonts w:ascii="Tahoma" w:hAnsi="Tahoma" w:cs="Tahoma"/>
      <w:sz w:val="16"/>
      <w:szCs w:val="16"/>
    </w:rPr>
  </w:style>
  <w:style w:type="paragraph" w:customStyle="1" w:styleId="style9">
    <w:name w:val="style9"/>
    <w:basedOn w:val="Normal"/>
    <w:rsid w:val="001C430A"/>
    <w:pPr>
      <w:spacing w:before="100" w:beforeAutospacing="1" w:after="100" w:afterAutospacing="1"/>
    </w:pPr>
    <w:rPr>
      <w:rFonts w:ascii="Times New Roman" w:eastAsia="Times New Roman" w:hAnsi="Times New Roman"/>
      <w:sz w:val="24"/>
      <w:szCs w:val="24"/>
    </w:rPr>
  </w:style>
  <w:style w:type="paragraph" w:customStyle="1" w:styleId="style8">
    <w:name w:val="style8"/>
    <w:basedOn w:val="Normal"/>
    <w:rsid w:val="001C430A"/>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070495206">
      <w:bodyDiv w:val="1"/>
      <w:marLeft w:val="0"/>
      <w:marRight w:val="0"/>
      <w:marTop w:val="0"/>
      <w:marBottom w:val="0"/>
      <w:divBdr>
        <w:top w:val="none" w:sz="0" w:space="0" w:color="auto"/>
        <w:left w:val="none" w:sz="0" w:space="0" w:color="auto"/>
        <w:bottom w:val="none" w:sz="0" w:space="0" w:color="auto"/>
        <w:right w:val="none" w:sz="0" w:space="0" w:color="auto"/>
      </w:divBdr>
    </w:div>
    <w:div w:id="1135874014">
      <w:marLeft w:val="0"/>
      <w:marRight w:val="0"/>
      <w:marTop w:val="0"/>
      <w:marBottom w:val="0"/>
      <w:divBdr>
        <w:top w:val="none" w:sz="0" w:space="0" w:color="auto"/>
        <w:left w:val="none" w:sz="0" w:space="0" w:color="auto"/>
        <w:bottom w:val="none" w:sz="0" w:space="0" w:color="auto"/>
        <w:right w:val="none" w:sz="0" w:space="0" w:color="auto"/>
      </w:divBdr>
    </w:div>
    <w:div w:id="1486051945">
      <w:bodyDiv w:val="1"/>
      <w:marLeft w:val="0"/>
      <w:marRight w:val="0"/>
      <w:marTop w:val="0"/>
      <w:marBottom w:val="0"/>
      <w:divBdr>
        <w:top w:val="none" w:sz="0" w:space="0" w:color="auto"/>
        <w:left w:val="none" w:sz="0" w:space="0" w:color="auto"/>
        <w:bottom w:val="none" w:sz="0" w:space="0" w:color="auto"/>
        <w:right w:val="none" w:sz="0" w:space="0" w:color="auto"/>
      </w:divBdr>
    </w:div>
    <w:div w:id="1971940236">
      <w:bodyDiv w:val="1"/>
      <w:marLeft w:val="0"/>
      <w:marRight w:val="0"/>
      <w:marTop w:val="0"/>
      <w:marBottom w:val="0"/>
      <w:divBdr>
        <w:top w:val="none" w:sz="0" w:space="0" w:color="auto"/>
        <w:left w:val="none" w:sz="0" w:space="0" w:color="auto"/>
        <w:bottom w:val="none" w:sz="0" w:space="0" w:color="auto"/>
        <w:right w:val="none" w:sz="0" w:space="0" w:color="auto"/>
      </w:divBdr>
    </w:div>
    <w:div w:id="1986809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1490</Words>
  <Characters>8499</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Air Products and Chemicals, Inc.</Company>
  <LinksUpToDate>false</LinksUpToDate>
  <CharactersWithSpaces>9970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visserp1</dc:creator>
  <cp:lastModifiedBy>visserp1</cp:lastModifiedBy>
  <cp:revision>4</cp:revision>
  <cp:lastPrinted>2014-03-09T14:48:00Z</cp:lastPrinted>
  <dcterms:created xsi:type="dcterms:W3CDTF">2014-12-31T21:54:00Z</dcterms:created>
  <dcterms:modified xsi:type="dcterms:W3CDTF">2015-01-03T18:21:00Z</dcterms:modified>
</cp:coreProperties>
</file>